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76"/>
        <w:gridCol w:w="2676"/>
        <w:gridCol w:w="5376"/>
      </w:tblGrid>
      <w:tr w:rsidR="002704F0" w:rsidRPr="007C00A0" w:rsidTr="00C02C47">
        <w:trPr>
          <w:trHeight w:val="454"/>
        </w:trPr>
        <w:tc>
          <w:tcPr>
            <w:tcW w:w="10728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20" w:color="auto" w:fill="FFFFFF"/>
            <w:vAlign w:val="center"/>
          </w:tcPr>
          <w:p w:rsidR="002704F0" w:rsidRPr="007C00A0" w:rsidRDefault="002704F0" w:rsidP="00935E6F">
            <w:pPr>
              <w:jc w:val="center"/>
              <w:rPr>
                <w:b/>
              </w:rPr>
            </w:pPr>
            <w:r w:rsidRPr="007C00A0">
              <w:br w:type="page"/>
            </w:r>
            <w:bookmarkStart w:id="0" w:name="_Toc268597925"/>
            <w:r w:rsidRPr="007C00A0">
              <w:rPr>
                <w:b/>
              </w:rPr>
              <w:t>Анкета выпуска ценных бумаг</w:t>
            </w:r>
            <w:bookmarkEnd w:id="0"/>
          </w:p>
        </w:tc>
      </w:tr>
      <w:tr w:rsidR="002704F0" w:rsidRPr="007C00A0" w:rsidTr="00C02C4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5352" w:type="dxa"/>
            <w:gridSpan w:val="2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2704F0" w:rsidRPr="007C00A0" w:rsidRDefault="002704F0" w:rsidP="00935E6F">
            <w:r w:rsidRPr="007C00A0">
              <w:t>Краткое наименование ценной бумаги</w:t>
            </w:r>
          </w:p>
        </w:tc>
        <w:tc>
          <w:tcPr>
            <w:tcW w:w="5376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2704F0" w:rsidRPr="007C00A0" w:rsidRDefault="002704F0" w:rsidP="00935E6F">
            <w:pPr>
              <w:rPr>
                <w:lang w:val="en-GB"/>
              </w:rPr>
            </w:pPr>
          </w:p>
        </w:tc>
      </w:tr>
      <w:tr w:rsidR="002704F0" w:rsidRPr="007C00A0" w:rsidTr="00C02C4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5352" w:type="dxa"/>
            <w:gridSpan w:val="2"/>
            <w:tcBorders>
              <w:left w:val="double" w:sz="4" w:space="0" w:color="auto"/>
            </w:tcBorders>
            <w:vAlign w:val="center"/>
          </w:tcPr>
          <w:p w:rsidR="002704F0" w:rsidRPr="007C00A0" w:rsidRDefault="002704F0" w:rsidP="00935E6F">
            <w:r w:rsidRPr="007C00A0">
              <w:t>Полное фирменное наименование эмитента</w:t>
            </w:r>
          </w:p>
        </w:tc>
        <w:tc>
          <w:tcPr>
            <w:tcW w:w="5376" w:type="dxa"/>
            <w:tcBorders>
              <w:right w:val="double" w:sz="4" w:space="0" w:color="auto"/>
            </w:tcBorders>
            <w:vAlign w:val="center"/>
          </w:tcPr>
          <w:p w:rsidR="002704F0" w:rsidRPr="007C00A0" w:rsidRDefault="002704F0" w:rsidP="00935E6F"/>
        </w:tc>
      </w:tr>
      <w:tr w:rsidR="002704F0" w:rsidRPr="007C00A0" w:rsidTr="00C02C4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5352" w:type="dxa"/>
            <w:gridSpan w:val="2"/>
            <w:tcBorders>
              <w:left w:val="double" w:sz="4" w:space="0" w:color="auto"/>
            </w:tcBorders>
            <w:vAlign w:val="center"/>
          </w:tcPr>
          <w:p w:rsidR="002704F0" w:rsidRPr="007C00A0" w:rsidRDefault="002704F0" w:rsidP="00935E6F">
            <w:pPr>
              <w:rPr>
                <w:lang w:val="en-US"/>
              </w:rPr>
            </w:pPr>
            <w:r w:rsidRPr="007C00A0">
              <w:t>Наименование эмитента</w:t>
            </w:r>
            <w:r w:rsidRPr="007C00A0">
              <w:rPr>
                <w:lang w:val="en-US"/>
              </w:rPr>
              <w:t xml:space="preserve"> (</w:t>
            </w:r>
            <w:r w:rsidRPr="007C00A0">
              <w:t>векселедателя</w:t>
            </w:r>
            <w:r w:rsidRPr="007C00A0">
              <w:rPr>
                <w:lang w:val="en-US"/>
              </w:rPr>
              <w:t>)</w:t>
            </w:r>
          </w:p>
        </w:tc>
        <w:tc>
          <w:tcPr>
            <w:tcW w:w="5376" w:type="dxa"/>
            <w:tcBorders>
              <w:right w:val="double" w:sz="4" w:space="0" w:color="auto"/>
            </w:tcBorders>
            <w:vAlign w:val="center"/>
          </w:tcPr>
          <w:p w:rsidR="002704F0" w:rsidRPr="007C00A0" w:rsidRDefault="002704F0" w:rsidP="00935E6F">
            <w:pPr>
              <w:rPr>
                <w:lang w:val="en-GB"/>
              </w:rPr>
            </w:pPr>
          </w:p>
        </w:tc>
      </w:tr>
      <w:tr w:rsidR="002704F0" w:rsidRPr="007C00A0" w:rsidTr="00C02C4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5352" w:type="dxa"/>
            <w:gridSpan w:val="2"/>
            <w:tcBorders>
              <w:left w:val="double" w:sz="4" w:space="0" w:color="auto"/>
            </w:tcBorders>
            <w:vAlign w:val="center"/>
          </w:tcPr>
          <w:p w:rsidR="002704F0" w:rsidRPr="007C00A0" w:rsidRDefault="002704F0" w:rsidP="00935E6F">
            <w:r w:rsidRPr="007C00A0">
              <w:t>Дата выпуска ценных бумаг</w:t>
            </w:r>
          </w:p>
        </w:tc>
        <w:tc>
          <w:tcPr>
            <w:tcW w:w="5376" w:type="dxa"/>
            <w:tcBorders>
              <w:right w:val="double" w:sz="4" w:space="0" w:color="auto"/>
            </w:tcBorders>
            <w:vAlign w:val="center"/>
          </w:tcPr>
          <w:p w:rsidR="002704F0" w:rsidRPr="007C00A0" w:rsidRDefault="002704F0" w:rsidP="00935E6F">
            <w:pPr>
              <w:rPr>
                <w:lang w:val="en-GB"/>
              </w:rPr>
            </w:pPr>
          </w:p>
        </w:tc>
      </w:tr>
      <w:tr w:rsidR="002704F0" w:rsidRPr="007C00A0" w:rsidTr="00C02C4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5352" w:type="dxa"/>
            <w:gridSpan w:val="2"/>
            <w:tcBorders>
              <w:left w:val="double" w:sz="4" w:space="0" w:color="auto"/>
            </w:tcBorders>
            <w:vAlign w:val="center"/>
          </w:tcPr>
          <w:p w:rsidR="002704F0" w:rsidRPr="007C00A0" w:rsidRDefault="002704F0" w:rsidP="00935E6F">
            <w:r w:rsidRPr="007C00A0">
              <w:t>Дата погашения (аннулирования) выпуска ценных бумаг</w:t>
            </w:r>
          </w:p>
        </w:tc>
        <w:tc>
          <w:tcPr>
            <w:tcW w:w="5376" w:type="dxa"/>
            <w:tcBorders>
              <w:right w:val="double" w:sz="4" w:space="0" w:color="auto"/>
            </w:tcBorders>
            <w:vAlign w:val="center"/>
          </w:tcPr>
          <w:p w:rsidR="002704F0" w:rsidRPr="007C00A0" w:rsidRDefault="002704F0" w:rsidP="00935E6F"/>
        </w:tc>
      </w:tr>
      <w:tr w:rsidR="002704F0" w:rsidRPr="007C00A0" w:rsidTr="00C02C4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5352" w:type="dxa"/>
            <w:gridSpan w:val="2"/>
            <w:tcBorders>
              <w:left w:val="double" w:sz="4" w:space="0" w:color="auto"/>
            </w:tcBorders>
            <w:vAlign w:val="center"/>
          </w:tcPr>
          <w:p w:rsidR="002704F0" w:rsidRPr="007C00A0" w:rsidRDefault="002704F0" w:rsidP="00935E6F">
            <w:r w:rsidRPr="007C00A0">
              <w:t>Вид ценной бумаги</w:t>
            </w:r>
          </w:p>
        </w:tc>
        <w:tc>
          <w:tcPr>
            <w:tcW w:w="5376" w:type="dxa"/>
            <w:tcBorders>
              <w:right w:val="double" w:sz="4" w:space="0" w:color="auto"/>
            </w:tcBorders>
            <w:vAlign w:val="center"/>
          </w:tcPr>
          <w:p w:rsidR="002704F0" w:rsidRPr="007C00A0" w:rsidRDefault="002704F0" w:rsidP="00935E6F">
            <w:pPr>
              <w:tabs>
                <w:tab w:val="left" w:pos="1668"/>
                <w:tab w:val="left" w:pos="3288"/>
              </w:tabs>
              <w:rPr>
                <w:lang w:val="en-US"/>
              </w:rPr>
            </w:pPr>
          </w:p>
        </w:tc>
      </w:tr>
      <w:tr w:rsidR="002704F0" w:rsidRPr="007C00A0" w:rsidTr="00C02C4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5352" w:type="dxa"/>
            <w:gridSpan w:val="2"/>
            <w:tcBorders>
              <w:left w:val="double" w:sz="4" w:space="0" w:color="auto"/>
            </w:tcBorders>
            <w:vAlign w:val="center"/>
          </w:tcPr>
          <w:p w:rsidR="002704F0" w:rsidRPr="007C00A0" w:rsidRDefault="002704F0" w:rsidP="00935E6F">
            <w:r w:rsidRPr="007C00A0">
              <w:t>Форма выпуска</w:t>
            </w:r>
          </w:p>
        </w:tc>
        <w:tc>
          <w:tcPr>
            <w:tcW w:w="5376" w:type="dxa"/>
            <w:tcBorders>
              <w:right w:val="double" w:sz="4" w:space="0" w:color="auto"/>
            </w:tcBorders>
            <w:vAlign w:val="center"/>
          </w:tcPr>
          <w:p w:rsidR="002704F0" w:rsidRPr="007C00A0" w:rsidRDefault="002704F0" w:rsidP="00935E6F">
            <w:pPr>
              <w:ind w:left="228" w:hanging="228"/>
            </w:pPr>
          </w:p>
        </w:tc>
      </w:tr>
      <w:tr w:rsidR="002704F0" w:rsidRPr="007C00A0" w:rsidTr="00C02C4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5352" w:type="dxa"/>
            <w:gridSpan w:val="2"/>
            <w:tcBorders>
              <w:left w:val="double" w:sz="4" w:space="0" w:color="auto"/>
            </w:tcBorders>
            <w:vAlign w:val="center"/>
          </w:tcPr>
          <w:p w:rsidR="002704F0" w:rsidRPr="007C00A0" w:rsidRDefault="002704F0" w:rsidP="00935E6F">
            <w:r w:rsidRPr="007C00A0">
              <w:t xml:space="preserve">Форма хранения </w:t>
            </w:r>
          </w:p>
        </w:tc>
        <w:tc>
          <w:tcPr>
            <w:tcW w:w="5376" w:type="dxa"/>
            <w:tcBorders>
              <w:right w:val="double" w:sz="4" w:space="0" w:color="auto"/>
            </w:tcBorders>
            <w:vAlign w:val="center"/>
          </w:tcPr>
          <w:p w:rsidR="002704F0" w:rsidRPr="007C00A0" w:rsidRDefault="002704F0" w:rsidP="00935E6F">
            <w:pPr>
              <w:ind w:left="228" w:hanging="228"/>
            </w:pPr>
          </w:p>
        </w:tc>
      </w:tr>
      <w:tr w:rsidR="002704F0" w:rsidRPr="007C00A0" w:rsidTr="00C02C4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5352" w:type="dxa"/>
            <w:gridSpan w:val="2"/>
            <w:tcBorders>
              <w:left w:val="double" w:sz="4" w:space="0" w:color="auto"/>
            </w:tcBorders>
            <w:vAlign w:val="center"/>
          </w:tcPr>
          <w:p w:rsidR="002704F0" w:rsidRPr="007C00A0" w:rsidRDefault="002704F0" w:rsidP="00935E6F">
            <w:r w:rsidRPr="007C00A0">
              <w:t>Номинал ценной бумаги</w:t>
            </w:r>
          </w:p>
        </w:tc>
        <w:tc>
          <w:tcPr>
            <w:tcW w:w="5376" w:type="dxa"/>
            <w:tcBorders>
              <w:right w:val="double" w:sz="4" w:space="0" w:color="auto"/>
            </w:tcBorders>
            <w:vAlign w:val="center"/>
          </w:tcPr>
          <w:p w:rsidR="002704F0" w:rsidRPr="007C00A0" w:rsidRDefault="002704F0" w:rsidP="00935E6F">
            <w:pPr>
              <w:rPr>
                <w:lang w:val="en-US"/>
              </w:rPr>
            </w:pPr>
          </w:p>
        </w:tc>
      </w:tr>
      <w:tr w:rsidR="002704F0" w:rsidRPr="007C00A0" w:rsidTr="00C02C4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5352" w:type="dxa"/>
            <w:gridSpan w:val="2"/>
            <w:tcBorders>
              <w:left w:val="double" w:sz="4" w:space="0" w:color="auto"/>
            </w:tcBorders>
            <w:vAlign w:val="center"/>
          </w:tcPr>
          <w:p w:rsidR="002704F0" w:rsidRPr="007C00A0" w:rsidRDefault="002704F0" w:rsidP="00935E6F">
            <w:r w:rsidRPr="007C00A0">
              <w:t>Количество выпущенных ценных бумаг</w:t>
            </w:r>
          </w:p>
        </w:tc>
        <w:tc>
          <w:tcPr>
            <w:tcW w:w="5376" w:type="dxa"/>
            <w:tcBorders>
              <w:right w:val="double" w:sz="4" w:space="0" w:color="auto"/>
            </w:tcBorders>
            <w:vAlign w:val="center"/>
          </w:tcPr>
          <w:p w:rsidR="002704F0" w:rsidRPr="007C00A0" w:rsidRDefault="002704F0" w:rsidP="00935E6F">
            <w:pPr>
              <w:rPr>
                <w:lang w:val="en-US"/>
              </w:rPr>
            </w:pPr>
          </w:p>
        </w:tc>
      </w:tr>
      <w:tr w:rsidR="002704F0" w:rsidRPr="007C00A0" w:rsidTr="00C02C4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5352" w:type="dxa"/>
            <w:gridSpan w:val="2"/>
            <w:tcBorders>
              <w:left w:val="double" w:sz="4" w:space="0" w:color="auto"/>
            </w:tcBorders>
            <w:vAlign w:val="center"/>
          </w:tcPr>
          <w:p w:rsidR="002704F0" w:rsidRPr="007C00A0" w:rsidRDefault="002704F0" w:rsidP="00935E6F">
            <w:r w:rsidRPr="007C00A0">
              <w:t xml:space="preserve">Код государственной регистрации </w:t>
            </w:r>
          </w:p>
        </w:tc>
        <w:tc>
          <w:tcPr>
            <w:tcW w:w="5376" w:type="dxa"/>
            <w:tcBorders>
              <w:right w:val="double" w:sz="4" w:space="0" w:color="auto"/>
            </w:tcBorders>
            <w:vAlign w:val="center"/>
          </w:tcPr>
          <w:p w:rsidR="002704F0" w:rsidRPr="007C00A0" w:rsidRDefault="002704F0" w:rsidP="00935E6F">
            <w:pPr>
              <w:rPr>
                <w:lang w:val="en-GB"/>
              </w:rPr>
            </w:pPr>
          </w:p>
        </w:tc>
      </w:tr>
      <w:tr w:rsidR="002704F0" w:rsidRPr="007C00A0" w:rsidTr="00C02C4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5352" w:type="dxa"/>
            <w:gridSpan w:val="2"/>
            <w:tcBorders>
              <w:left w:val="double" w:sz="4" w:space="0" w:color="auto"/>
            </w:tcBorders>
            <w:vAlign w:val="center"/>
          </w:tcPr>
          <w:p w:rsidR="002704F0" w:rsidRPr="007C00A0" w:rsidRDefault="002704F0" w:rsidP="00935E6F">
            <w:pPr>
              <w:rPr>
                <w:lang w:val="en-US"/>
              </w:rPr>
            </w:pPr>
            <w:r w:rsidRPr="007C00A0">
              <w:t xml:space="preserve">Код </w:t>
            </w:r>
            <w:r w:rsidRPr="007C00A0">
              <w:rPr>
                <w:lang w:val="en-US"/>
              </w:rPr>
              <w:t>ISIN</w:t>
            </w:r>
          </w:p>
        </w:tc>
        <w:tc>
          <w:tcPr>
            <w:tcW w:w="5376" w:type="dxa"/>
            <w:tcBorders>
              <w:right w:val="double" w:sz="4" w:space="0" w:color="auto"/>
            </w:tcBorders>
            <w:vAlign w:val="center"/>
          </w:tcPr>
          <w:p w:rsidR="002704F0" w:rsidRPr="007C00A0" w:rsidRDefault="002704F0" w:rsidP="00935E6F">
            <w:pPr>
              <w:rPr>
                <w:lang w:val="en-GB"/>
              </w:rPr>
            </w:pPr>
          </w:p>
        </w:tc>
      </w:tr>
      <w:tr w:rsidR="002704F0" w:rsidRPr="007C00A0" w:rsidTr="00C02C4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5352" w:type="dxa"/>
            <w:gridSpan w:val="2"/>
            <w:tcBorders>
              <w:left w:val="double" w:sz="4" w:space="0" w:color="auto"/>
            </w:tcBorders>
            <w:vAlign w:val="center"/>
          </w:tcPr>
          <w:p w:rsidR="002704F0" w:rsidRPr="007C00A0" w:rsidRDefault="002704F0" w:rsidP="00935E6F">
            <w:r w:rsidRPr="007C00A0">
              <w:t>Регистрирующий орган</w:t>
            </w:r>
          </w:p>
        </w:tc>
        <w:tc>
          <w:tcPr>
            <w:tcW w:w="5376" w:type="dxa"/>
            <w:tcBorders>
              <w:right w:val="double" w:sz="4" w:space="0" w:color="auto"/>
            </w:tcBorders>
            <w:vAlign w:val="center"/>
          </w:tcPr>
          <w:p w:rsidR="002704F0" w:rsidRPr="007C00A0" w:rsidRDefault="002704F0" w:rsidP="00935E6F">
            <w:pPr>
              <w:rPr>
                <w:b/>
                <w:lang w:val="en-US"/>
              </w:rPr>
            </w:pPr>
          </w:p>
        </w:tc>
      </w:tr>
      <w:tr w:rsidR="002704F0" w:rsidRPr="007C00A0" w:rsidTr="00C02C4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5352" w:type="dxa"/>
            <w:gridSpan w:val="2"/>
            <w:tcBorders>
              <w:left w:val="double" w:sz="4" w:space="0" w:color="auto"/>
            </w:tcBorders>
            <w:vAlign w:val="center"/>
          </w:tcPr>
          <w:p w:rsidR="002704F0" w:rsidRPr="007C00A0" w:rsidRDefault="002704F0" w:rsidP="00935E6F">
            <w:r w:rsidRPr="007C00A0">
              <w:t xml:space="preserve">Наименование </w:t>
            </w:r>
            <w:r>
              <w:t>Р</w:t>
            </w:r>
            <w:r w:rsidRPr="007C00A0">
              <w:t>еестродержателя</w:t>
            </w:r>
          </w:p>
        </w:tc>
        <w:tc>
          <w:tcPr>
            <w:tcW w:w="5376" w:type="dxa"/>
            <w:tcBorders>
              <w:right w:val="double" w:sz="4" w:space="0" w:color="auto"/>
            </w:tcBorders>
            <w:vAlign w:val="center"/>
          </w:tcPr>
          <w:p w:rsidR="002704F0" w:rsidRPr="007C00A0" w:rsidRDefault="002704F0" w:rsidP="00935E6F">
            <w:pPr>
              <w:rPr>
                <w:lang w:val="en-US"/>
              </w:rPr>
            </w:pPr>
          </w:p>
        </w:tc>
      </w:tr>
      <w:tr w:rsidR="002704F0" w:rsidRPr="007C00A0" w:rsidTr="00C02C4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5352" w:type="dxa"/>
            <w:gridSpan w:val="2"/>
            <w:tcBorders>
              <w:left w:val="double" w:sz="4" w:space="0" w:color="auto"/>
            </w:tcBorders>
            <w:vAlign w:val="center"/>
          </w:tcPr>
          <w:p w:rsidR="002704F0" w:rsidRPr="007C00A0" w:rsidRDefault="002704F0" w:rsidP="00935E6F">
            <w:r w:rsidRPr="007C00A0">
              <w:t>Дата приема на обслуживание</w:t>
            </w:r>
          </w:p>
        </w:tc>
        <w:tc>
          <w:tcPr>
            <w:tcW w:w="5376" w:type="dxa"/>
            <w:tcBorders>
              <w:right w:val="double" w:sz="4" w:space="0" w:color="auto"/>
            </w:tcBorders>
            <w:vAlign w:val="center"/>
          </w:tcPr>
          <w:p w:rsidR="002704F0" w:rsidRPr="007C00A0" w:rsidRDefault="002704F0" w:rsidP="00935E6F"/>
        </w:tc>
      </w:tr>
      <w:tr w:rsidR="002704F0" w:rsidRPr="007C00A0" w:rsidTr="00C02C4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5352" w:type="dxa"/>
            <w:gridSpan w:val="2"/>
            <w:tcBorders>
              <w:left w:val="double" w:sz="4" w:space="0" w:color="auto"/>
            </w:tcBorders>
            <w:vAlign w:val="center"/>
          </w:tcPr>
          <w:p w:rsidR="002704F0" w:rsidRPr="007C00A0" w:rsidRDefault="002704F0" w:rsidP="00935E6F">
            <w:r w:rsidRPr="007C00A0">
              <w:t>Код ценной бумаги для лицевого счета</w:t>
            </w:r>
          </w:p>
        </w:tc>
        <w:tc>
          <w:tcPr>
            <w:tcW w:w="5376" w:type="dxa"/>
            <w:tcBorders>
              <w:right w:val="double" w:sz="4" w:space="0" w:color="auto"/>
            </w:tcBorders>
            <w:vAlign w:val="center"/>
          </w:tcPr>
          <w:p w:rsidR="002704F0" w:rsidRPr="007C00A0" w:rsidRDefault="002704F0" w:rsidP="00935E6F">
            <w:pPr>
              <w:rPr>
                <w:b/>
              </w:rPr>
            </w:pPr>
          </w:p>
        </w:tc>
      </w:tr>
      <w:tr w:rsidR="002704F0" w:rsidRPr="007C00A0" w:rsidTr="00C02C4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5352" w:type="dxa"/>
            <w:gridSpan w:val="2"/>
            <w:tcBorders>
              <w:left w:val="double" w:sz="4" w:space="0" w:color="auto"/>
            </w:tcBorders>
            <w:vAlign w:val="center"/>
          </w:tcPr>
          <w:p w:rsidR="002704F0" w:rsidRPr="007C00A0" w:rsidRDefault="002704F0" w:rsidP="00935E6F">
            <w:r w:rsidRPr="007C00A0">
              <w:t>Дата заполнения</w:t>
            </w:r>
          </w:p>
        </w:tc>
        <w:tc>
          <w:tcPr>
            <w:tcW w:w="5376" w:type="dxa"/>
            <w:tcBorders>
              <w:right w:val="double" w:sz="4" w:space="0" w:color="auto"/>
            </w:tcBorders>
            <w:vAlign w:val="center"/>
          </w:tcPr>
          <w:p w:rsidR="002704F0" w:rsidRPr="007C00A0" w:rsidRDefault="002704F0" w:rsidP="00935E6F">
            <w:pPr>
              <w:rPr>
                <w:lang w:val="en-GB"/>
              </w:rPr>
            </w:pPr>
          </w:p>
        </w:tc>
      </w:tr>
      <w:tr w:rsidR="002704F0" w:rsidRPr="007C00A0" w:rsidTr="00C02C4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5352" w:type="dxa"/>
            <w:gridSpan w:val="2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vAlign w:val="center"/>
          </w:tcPr>
          <w:p w:rsidR="002704F0" w:rsidRPr="007C00A0" w:rsidRDefault="002704F0" w:rsidP="00935E6F">
            <w:r w:rsidRPr="007C00A0">
              <w:t>Приложения (документы)</w:t>
            </w:r>
          </w:p>
        </w:tc>
        <w:tc>
          <w:tcPr>
            <w:tcW w:w="5376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2704F0" w:rsidRPr="007C00A0" w:rsidRDefault="002704F0" w:rsidP="00935E6F"/>
        </w:tc>
      </w:tr>
      <w:tr w:rsidR="002704F0" w:rsidRPr="007C00A0" w:rsidTr="00C02C4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5352" w:type="dxa"/>
            <w:gridSpan w:val="2"/>
            <w:tcBorders>
              <w:left w:val="double" w:sz="4" w:space="0" w:color="auto"/>
              <w:bottom w:val="dotted" w:sz="4" w:space="0" w:color="auto"/>
              <w:right w:val="nil"/>
            </w:tcBorders>
            <w:vAlign w:val="center"/>
          </w:tcPr>
          <w:p w:rsidR="002704F0" w:rsidRPr="007C00A0" w:rsidRDefault="002704F0" w:rsidP="00935E6F">
            <w:pPr>
              <w:rPr>
                <w:b/>
              </w:rPr>
            </w:pPr>
          </w:p>
        </w:tc>
        <w:tc>
          <w:tcPr>
            <w:tcW w:w="5376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2704F0" w:rsidRPr="007C00A0" w:rsidRDefault="002704F0" w:rsidP="00935E6F">
            <w:pPr>
              <w:rPr>
                <w:b/>
              </w:rPr>
            </w:pPr>
          </w:p>
        </w:tc>
      </w:tr>
      <w:tr w:rsidR="002704F0" w:rsidRPr="007C00A0" w:rsidTr="00C02C4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5352" w:type="dxa"/>
            <w:gridSpan w:val="2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vAlign w:val="center"/>
          </w:tcPr>
          <w:p w:rsidR="002704F0" w:rsidRPr="007C00A0" w:rsidRDefault="002704F0" w:rsidP="00935E6F">
            <w:pPr>
              <w:rPr>
                <w:b/>
              </w:rPr>
            </w:pPr>
          </w:p>
        </w:tc>
        <w:tc>
          <w:tcPr>
            <w:tcW w:w="5376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2704F0" w:rsidRPr="007C00A0" w:rsidRDefault="002704F0" w:rsidP="00935E6F">
            <w:pPr>
              <w:rPr>
                <w:b/>
              </w:rPr>
            </w:pPr>
          </w:p>
        </w:tc>
      </w:tr>
      <w:tr w:rsidR="002704F0" w:rsidRPr="007C00A0" w:rsidTr="00C02C4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5352" w:type="dxa"/>
            <w:gridSpan w:val="2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vAlign w:val="center"/>
          </w:tcPr>
          <w:p w:rsidR="002704F0" w:rsidRPr="007C00A0" w:rsidRDefault="002704F0" w:rsidP="00935E6F">
            <w:pPr>
              <w:rPr>
                <w:b/>
              </w:rPr>
            </w:pPr>
          </w:p>
        </w:tc>
        <w:tc>
          <w:tcPr>
            <w:tcW w:w="5376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2704F0" w:rsidRPr="007C00A0" w:rsidRDefault="002704F0" w:rsidP="00935E6F">
            <w:pPr>
              <w:rPr>
                <w:b/>
              </w:rPr>
            </w:pPr>
          </w:p>
        </w:tc>
      </w:tr>
      <w:tr w:rsidR="002704F0" w:rsidRPr="007C00A0" w:rsidTr="00C02C4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5352" w:type="dxa"/>
            <w:gridSpan w:val="2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vAlign w:val="center"/>
          </w:tcPr>
          <w:p w:rsidR="002704F0" w:rsidRPr="007C00A0" w:rsidRDefault="002704F0" w:rsidP="00935E6F">
            <w:pPr>
              <w:rPr>
                <w:b/>
              </w:rPr>
            </w:pPr>
          </w:p>
        </w:tc>
        <w:tc>
          <w:tcPr>
            <w:tcW w:w="5376" w:type="dxa"/>
            <w:tcBorders>
              <w:top w:val="dotted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704F0" w:rsidRPr="007C00A0" w:rsidRDefault="002704F0" w:rsidP="00935E6F">
            <w:pPr>
              <w:rPr>
                <w:b/>
              </w:rPr>
            </w:pPr>
          </w:p>
        </w:tc>
      </w:tr>
      <w:tr w:rsidR="002704F0" w:rsidRPr="007C00A0" w:rsidTr="00C02C4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67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  <w:vAlign w:val="center"/>
          </w:tcPr>
          <w:p w:rsidR="002704F0" w:rsidRPr="007C00A0" w:rsidRDefault="002704F0" w:rsidP="00935E6F">
            <w:r w:rsidRPr="007C00A0">
              <w:t>Ф.И.О.</w:t>
            </w:r>
          </w:p>
          <w:p w:rsidR="002704F0" w:rsidRPr="007C00A0" w:rsidRDefault="002704F0" w:rsidP="00935E6F">
            <w:pPr>
              <w:rPr>
                <w:b/>
              </w:rPr>
            </w:pPr>
            <w:r w:rsidRPr="007C00A0">
              <w:t>сотрудника</w:t>
            </w:r>
          </w:p>
        </w:tc>
        <w:tc>
          <w:tcPr>
            <w:tcW w:w="2676" w:type="dxa"/>
            <w:tcBorders>
              <w:top w:val="single" w:sz="6" w:space="0" w:color="auto"/>
              <w:left w:val="double" w:sz="4" w:space="0" w:color="auto"/>
              <w:bottom w:val="nil"/>
              <w:right w:val="nil"/>
            </w:tcBorders>
            <w:vAlign w:val="center"/>
          </w:tcPr>
          <w:p w:rsidR="002704F0" w:rsidRPr="007C00A0" w:rsidRDefault="002704F0" w:rsidP="00935E6F"/>
        </w:tc>
        <w:tc>
          <w:tcPr>
            <w:tcW w:w="5376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704F0" w:rsidRPr="007C00A0" w:rsidRDefault="002704F0" w:rsidP="00935E6F">
            <w:pPr>
              <w:rPr>
                <w:lang w:val="en-GB"/>
              </w:rPr>
            </w:pPr>
            <w:r w:rsidRPr="007C00A0">
              <w:t>М</w:t>
            </w:r>
            <w:r w:rsidRPr="007C00A0">
              <w:rPr>
                <w:lang w:val="en-GB"/>
              </w:rPr>
              <w:t xml:space="preserve">. </w:t>
            </w:r>
            <w:r w:rsidRPr="007C00A0">
              <w:t>П</w:t>
            </w:r>
            <w:r w:rsidRPr="007C00A0">
              <w:rPr>
                <w:lang w:val="en-GB"/>
              </w:rPr>
              <w:t>.</w:t>
            </w:r>
          </w:p>
        </w:tc>
      </w:tr>
      <w:tr w:rsidR="002704F0" w:rsidRPr="007C00A0" w:rsidTr="00C02C4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676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2704F0" w:rsidRPr="007C00A0" w:rsidRDefault="002704F0" w:rsidP="00935E6F">
            <w:r w:rsidRPr="007C00A0">
              <w:t>Подпись</w:t>
            </w:r>
          </w:p>
          <w:p w:rsidR="002704F0" w:rsidRPr="007C00A0" w:rsidRDefault="002704F0" w:rsidP="00935E6F"/>
        </w:tc>
        <w:tc>
          <w:tcPr>
            <w:tcW w:w="2676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nil"/>
            </w:tcBorders>
            <w:vAlign w:val="center"/>
          </w:tcPr>
          <w:p w:rsidR="002704F0" w:rsidRPr="007C00A0" w:rsidRDefault="002704F0" w:rsidP="00935E6F">
            <w:pPr>
              <w:rPr>
                <w:b/>
              </w:rPr>
            </w:pPr>
          </w:p>
        </w:tc>
        <w:tc>
          <w:tcPr>
            <w:tcW w:w="537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704F0" w:rsidRPr="007C00A0" w:rsidRDefault="002704F0" w:rsidP="00935E6F">
            <w:pPr>
              <w:rPr>
                <w:b/>
              </w:rPr>
            </w:pPr>
          </w:p>
        </w:tc>
      </w:tr>
    </w:tbl>
    <w:p w:rsidR="002704F0" w:rsidRPr="007C00A0" w:rsidRDefault="002704F0" w:rsidP="002704F0">
      <w:pPr>
        <w:rPr>
          <w:sz w:val="18"/>
          <w:szCs w:val="18"/>
        </w:rPr>
      </w:pPr>
    </w:p>
    <w:p w:rsidR="00DA7E74" w:rsidRDefault="000B4500"/>
    <w:sectPr w:rsidR="00DA7E74" w:rsidSect="00C02C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500" w:rsidRDefault="000B4500" w:rsidP="00C02C47">
      <w:r>
        <w:separator/>
      </w:r>
    </w:p>
  </w:endnote>
  <w:endnote w:type="continuationSeparator" w:id="0">
    <w:p w:rsidR="000B4500" w:rsidRDefault="000B4500" w:rsidP="00C02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E6C" w:rsidRDefault="00846E6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E6C" w:rsidRDefault="00846E6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E6C" w:rsidRDefault="00846E6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500" w:rsidRDefault="000B4500" w:rsidP="00C02C47">
      <w:r>
        <w:separator/>
      </w:r>
    </w:p>
  </w:footnote>
  <w:footnote w:type="continuationSeparator" w:id="0">
    <w:p w:rsidR="000B4500" w:rsidRDefault="000B4500" w:rsidP="00C02C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E6C" w:rsidRDefault="00846E6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C02C47" w:rsidRPr="00D27F75" w:rsidTr="00935E6F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C02C47" w:rsidRDefault="00C02C47" w:rsidP="00935E6F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64E4CEC8" wp14:editId="38DDC7E4">
                <wp:extent cx="1762125" cy="276225"/>
                <wp:effectExtent l="0" t="0" r="9525" b="9525"/>
                <wp:docPr id="1" name="Рисунок 1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45536E" w:rsidRDefault="0045536E" w:rsidP="0045536E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</w:t>
          </w:r>
          <w:proofErr w:type="gramStart"/>
          <w:r>
            <w:rPr>
              <w:sz w:val="12"/>
              <w:szCs w:val="12"/>
            </w:rPr>
            <w:t>A</w:t>
          </w:r>
          <w:proofErr w:type="gramEnd"/>
          <w:r>
            <w:rPr>
              <w:sz w:val="12"/>
              <w:szCs w:val="12"/>
            </w:rPr>
            <w:t>О "Совкомбанк"</w:t>
          </w:r>
        </w:p>
        <w:p w:rsidR="0045536E" w:rsidRDefault="0045536E" w:rsidP="0045536E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45536E" w:rsidRDefault="0045536E" w:rsidP="0045536E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</w:t>
          </w:r>
          <w:proofErr w:type="gramStart"/>
          <w:r>
            <w:rPr>
              <w:sz w:val="12"/>
              <w:szCs w:val="12"/>
            </w:rPr>
            <w:t>выданная</w:t>
          </w:r>
          <w:proofErr w:type="gramEnd"/>
          <w:r>
            <w:rPr>
              <w:sz w:val="12"/>
              <w:szCs w:val="12"/>
            </w:rPr>
            <w:t xml:space="preserve"> 27.01.2009 г. </w:t>
          </w:r>
          <w:r w:rsidR="00156F11">
            <w:rPr>
              <w:sz w:val="12"/>
              <w:szCs w:val="12"/>
            </w:rPr>
            <w:t xml:space="preserve">ФСФР </w:t>
          </w:r>
          <w:r w:rsidR="00156F11">
            <w:rPr>
              <w:sz w:val="12"/>
              <w:szCs w:val="12"/>
            </w:rPr>
            <w:t>России</w:t>
          </w:r>
          <w:bookmarkStart w:id="1" w:name="_GoBack"/>
          <w:bookmarkEnd w:id="1"/>
        </w:p>
        <w:p w:rsidR="0045536E" w:rsidRDefault="0045536E" w:rsidP="0045536E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ИНН 4401116480 КПП 440101001 БИК 043469743 </w:t>
          </w:r>
          <w:proofErr w:type="gramStart"/>
          <w:r>
            <w:rPr>
              <w:sz w:val="12"/>
              <w:szCs w:val="12"/>
            </w:rPr>
            <w:t>к</w:t>
          </w:r>
          <w:proofErr w:type="gramEnd"/>
          <w:r>
            <w:rPr>
              <w:sz w:val="12"/>
              <w:szCs w:val="12"/>
            </w:rPr>
            <w:t>/с 30101810300000000743 в Отделении по Костромской области</w:t>
          </w:r>
        </w:p>
        <w:p w:rsidR="0045536E" w:rsidRDefault="0045536E" w:rsidP="0045536E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C02C47" w:rsidRPr="00D27F75" w:rsidRDefault="0045536E" w:rsidP="0045536E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C02C47" w:rsidRPr="00FB5B76" w:rsidRDefault="00C02C47" w:rsidP="00C02C47">
    <w:pPr>
      <w:pStyle w:val="a3"/>
    </w:pPr>
  </w:p>
  <w:p w:rsidR="00C02C47" w:rsidRDefault="00C02C4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E6C" w:rsidRDefault="00846E6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811"/>
    <w:rsid w:val="000B4500"/>
    <w:rsid w:val="00156F11"/>
    <w:rsid w:val="002704F0"/>
    <w:rsid w:val="0045536E"/>
    <w:rsid w:val="0055098F"/>
    <w:rsid w:val="00617811"/>
    <w:rsid w:val="006639E0"/>
    <w:rsid w:val="007E39B3"/>
    <w:rsid w:val="007F352F"/>
    <w:rsid w:val="00846E6C"/>
    <w:rsid w:val="009B6702"/>
    <w:rsid w:val="00A72121"/>
    <w:rsid w:val="00C02C47"/>
    <w:rsid w:val="00E1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4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C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02C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02C4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02C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02C4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2C4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4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C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02C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02C4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02C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02C4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2C4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2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519</Characters>
  <Application>Microsoft Office Word</Application>
  <DocSecurity>0</DocSecurity>
  <Lines>4</Lines>
  <Paragraphs>1</Paragraphs>
  <ScaleCrop>false</ScaleCrop>
  <Company>Совком</Company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Виктор Владимирович</dc:creator>
  <cp:keywords/>
  <dc:description/>
  <cp:lastModifiedBy>Новиков Виктор Владимирович</cp:lastModifiedBy>
  <cp:revision>8</cp:revision>
  <dcterms:created xsi:type="dcterms:W3CDTF">2014-12-19T10:30:00Z</dcterms:created>
  <dcterms:modified xsi:type="dcterms:W3CDTF">2015-12-24T17:27:00Z</dcterms:modified>
</cp:coreProperties>
</file>